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5D" w:rsidRPr="00C06363" w:rsidRDefault="00F31D5D" w:rsidP="00F31D5D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5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6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F31D5D" w:rsidRPr="00C06363" w:rsidRDefault="00F31D5D" w:rsidP="00F31D5D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F31D5D" w:rsidRPr="00C06363" w:rsidTr="003B03A2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5D" w:rsidRPr="00C06363" w:rsidRDefault="00F31D5D" w:rsidP="003B03A2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F31D5D" w:rsidRPr="00C06363" w:rsidRDefault="00F31D5D" w:rsidP="00F31D5D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F31D5D" w:rsidRDefault="00F31D5D" w:rsidP="00F31D5D">
      <w:pPr>
        <w:jc w:val="center"/>
        <w:rPr>
          <w:sz w:val="28"/>
          <w:szCs w:val="28"/>
          <w:rtl/>
        </w:rPr>
      </w:pPr>
    </w:p>
    <w:p w:rsidR="00F31D5D" w:rsidRDefault="00F31D5D" w:rsidP="00F31D5D">
      <w:pPr>
        <w:jc w:val="center"/>
        <w:rPr>
          <w:sz w:val="28"/>
          <w:szCs w:val="28"/>
          <w:rtl/>
        </w:rPr>
      </w:pPr>
    </w:p>
    <w:p w:rsidR="00F31D5D" w:rsidRDefault="00F31D5D" w:rsidP="00F31D5D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F31D5D" w:rsidRDefault="00F31D5D" w:rsidP="00F31D5D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31D5D" w:rsidRDefault="00F31D5D" w:rsidP="00F31D5D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F31D5D" w:rsidRPr="00E130AB" w:rsidRDefault="00F31D5D" w:rsidP="00F31D5D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F31D5D" w:rsidRPr="004611EC" w:rsidRDefault="00F31D5D" w:rsidP="00F31D5D">
      <w:pPr>
        <w:spacing w:line="120" w:lineRule="auto"/>
        <w:rPr>
          <w:rFonts w:cs="arabswell_1"/>
          <w:b/>
          <w:bCs/>
          <w:sz w:val="36"/>
          <w:szCs w:val="36"/>
          <w:rtl/>
        </w:rPr>
      </w:pPr>
    </w:p>
    <w:p w:rsidR="000D24F1" w:rsidRPr="00564E1A" w:rsidRDefault="000D24F1" w:rsidP="00564E1A">
      <w:pPr>
        <w:spacing w:line="276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564E1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564E1A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564E1A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564E1A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564E1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564E1A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564E1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564E1A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F31D5D" w:rsidRPr="000D24F1" w:rsidRDefault="000D24F1" w:rsidP="000D24F1">
      <w:pPr>
        <w:spacing w:line="360" w:lineRule="auto"/>
        <w:jc w:val="center"/>
        <w:rPr>
          <w:rFonts w:asciiTheme="minorBidi" w:hAnsiTheme="minorBidi" w:cstheme="minorBidi"/>
          <w:sz w:val="52"/>
          <w:szCs w:val="52"/>
          <w:lang w:val="fr-FR"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>سنة أولى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تخصص أدب عربي </w:t>
      </w:r>
      <w:r>
        <w:rPr>
          <w:rFonts w:asciiTheme="minorBidi" w:hAnsiTheme="minorBidi" w:cstheme="minorBidi" w:hint="cs"/>
          <w:b/>
          <w:bCs/>
          <w:sz w:val="52"/>
          <w:szCs w:val="52"/>
          <w:u w:val="single"/>
          <w:rtl/>
        </w:rPr>
        <w:t>قديم</w:t>
      </w:r>
    </w:p>
    <w:tbl>
      <w:tblPr>
        <w:tblStyle w:val="Grilledutableau"/>
        <w:bidiVisual/>
        <w:tblW w:w="15001" w:type="dxa"/>
        <w:tblInd w:w="541" w:type="dxa"/>
        <w:tblLayout w:type="fixed"/>
        <w:tblLook w:val="01E0"/>
      </w:tblPr>
      <w:tblGrid>
        <w:gridCol w:w="3236"/>
        <w:gridCol w:w="2409"/>
        <w:gridCol w:w="3402"/>
        <w:gridCol w:w="1276"/>
        <w:gridCol w:w="2552"/>
        <w:gridCol w:w="2126"/>
      </w:tblGrid>
      <w:tr w:rsidR="002112C9" w:rsidRPr="00B77307" w:rsidTr="00564E1A">
        <w:trPr>
          <w:trHeight w:val="561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402" w:type="dxa"/>
            <w:tcBorders>
              <w:top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276" w:type="dxa"/>
            <w:tcBorders>
              <w:top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2126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0D24F1" w:rsidRPr="00B77307" w:rsidTr="00564E1A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0D24F1" w:rsidRPr="00C06363" w:rsidRDefault="000D24F1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0D24F1" w:rsidRPr="00A01E28" w:rsidRDefault="000D24F1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402" w:type="dxa"/>
            <w:tcBorders>
              <w:top w:val="thinThickThinMediumGap" w:sz="24" w:space="0" w:color="auto"/>
            </w:tcBorders>
            <w:vAlign w:val="center"/>
          </w:tcPr>
          <w:p w:rsidR="000D24F1" w:rsidRPr="00F31D5D" w:rsidRDefault="000D24F1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31D5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العصور الأدبية</w:t>
            </w:r>
          </w:p>
        </w:tc>
        <w:tc>
          <w:tcPr>
            <w:tcW w:w="1276" w:type="dxa"/>
            <w:tcBorders>
              <w:top w:val="thinThickThinMediumGap" w:sz="24" w:space="0" w:color="auto"/>
            </w:tcBorders>
            <w:vAlign w:val="center"/>
          </w:tcPr>
          <w:p w:rsidR="000D24F1" w:rsidRPr="00A01E28" w:rsidRDefault="000D24F1" w:rsidP="00B33E2B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3- 4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0D24F1" w:rsidRPr="00C06363" w:rsidRDefault="000D24F1" w:rsidP="000D24F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02 </w:t>
            </w:r>
          </w:p>
        </w:tc>
        <w:tc>
          <w:tcPr>
            <w:tcW w:w="2126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0D24F1" w:rsidRPr="00F31D5D" w:rsidRDefault="000D24F1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31D5D">
              <w:rPr>
                <w:rFonts w:asciiTheme="minorBidi" w:hAnsiTheme="minorBidi" w:cstheme="minorBidi"/>
                <w:sz w:val="36"/>
                <w:szCs w:val="36"/>
                <w:rtl/>
              </w:rPr>
              <w:t>أ/ حمدوش</w:t>
            </w:r>
          </w:p>
        </w:tc>
      </w:tr>
      <w:tr w:rsidR="000D24F1" w:rsidRPr="00B77307" w:rsidTr="00564E1A">
        <w:trPr>
          <w:trHeight w:val="605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0D24F1" w:rsidRPr="00C06363" w:rsidRDefault="000D24F1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0D24F1" w:rsidRPr="00A01E28" w:rsidRDefault="000D24F1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402" w:type="dxa"/>
            <w:vAlign w:val="center"/>
          </w:tcPr>
          <w:p w:rsidR="000D24F1" w:rsidRPr="00F31D5D" w:rsidRDefault="000D24F1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31D5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إشكالية البحث</w:t>
            </w:r>
          </w:p>
        </w:tc>
        <w:tc>
          <w:tcPr>
            <w:tcW w:w="1276" w:type="dxa"/>
            <w:vAlign w:val="center"/>
          </w:tcPr>
          <w:p w:rsidR="000D24F1" w:rsidRPr="00A01E28" w:rsidRDefault="000D24F1" w:rsidP="00B33E2B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>
              <w:rPr>
                <w:rFonts w:cs="Traditional Arabic"/>
                <w:b/>
                <w:bCs/>
                <w:sz w:val="40"/>
                <w:szCs w:val="40"/>
                <w:rtl/>
              </w:rPr>
              <w:t>3- 4</w:t>
            </w:r>
          </w:p>
        </w:tc>
        <w:tc>
          <w:tcPr>
            <w:tcW w:w="2552" w:type="dxa"/>
            <w:vAlign w:val="center"/>
          </w:tcPr>
          <w:p w:rsidR="000D24F1" w:rsidRPr="00C06363" w:rsidRDefault="000D24F1" w:rsidP="000D24F1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0D24F1" w:rsidRPr="00F31D5D" w:rsidRDefault="000D24F1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31D5D">
              <w:rPr>
                <w:rFonts w:asciiTheme="minorBidi" w:hAnsiTheme="minorBidi" w:cstheme="minorBidi"/>
                <w:sz w:val="36"/>
                <w:szCs w:val="36"/>
                <w:rtl/>
              </w:rPr>
              <w:t>د/ مساعدية</w:t>
            </w:r>
          </w:p>
        </w:tc>
      </w:tr>
      <w:tr w:rsidR="000D24F1" w:rsidRPr="00B77307" w:rsidTr="00564E1A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0D24F1" w:rsidRPr="00C06363" w:rsidRDefault="000D24F1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0D24F1" w:rsidRPr="00A01E28" w:rsidRDefault="000D24F1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402" w:type="dxa"/>
            <w:vAlign w:val="center"/>
          </w:tcPr>
          <w:p w:rsidR="000D24F1" w:rsidRPr="00F31D5D" w:rsidRDefault="00564E1A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بنية النص النثري القديم</w:t>
            </w:r>
          </w:p>
        </w:tc>
        <w:tc>
          <w:tcPr>
            <w:tcW w:w="1276" w:type="dxa"/>
            <w:vAlign w:val="center"/>
          </w:tcPr>
          <w:p w:rsidR="000D24F1" w:rsidRPr="00A01E28" w:rsidRDefault="000D24F1" w:rsidP="00B33E2B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/>
                <w:b/>
                <w:bCs/>
                <w:sz w:val="40"/>
                <w:szCs w:val="40"/>
                <w:rtl/>
              </w:rPr>
              <w:t>3- 4</w:t>
            </w:r>
          </w:p>
        </w:tc>
        <w:tc>
          <w:tcPr>
            <w:tcW w:w="2552" w:type="dxa"/>
            <w:vAlign w:val="center"/>
          </w:tcPr>
          <w:p w:rsidR="00800637" w:rsidRDefault="00800637" w:rsidP="0080063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 w:rsidRP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</w:p>
          <w:p w:rsidR="000D24F1" w:rsidRPr="00C06363" w:rsidRDefault="00800637" w:rsidP="0080063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0D24F1" w:rsidRPr="00F31D5D" w:rsidRDefault="00564E1A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غرايبية</w:t>
            </w:r>
          </w:p>
        </w:tc>
      </w:tr>
      <w:tr w:rsidR="000D24F1" w:rsidRPr="00B77307" w:rsidTr="00564E1A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0D24F1" w:rsidRPr="00C06363" w:rsidRDefault="000D24F1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0D24F1" w:rsidRPr="00A01E28" w:rsidRDefault="000D24F1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402" w:type="dxa"/>
            <w:vAlign w:val="center"/>
          </w:tcPr>
          <w:p w:rsidR="000D24F1" w:rsidRPr="00F31D5D" w:rsidRDefault="000D24F1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31D5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بنية النص الشعري القديم</w:t>
            </w:r>
          </w:p>
        </w:tc>
        <w:tc>
          <w:tcPr>
            <w:tcW w:w="1276" w:type="dxa"/>
            <w:vAlign w:val="center"/>
          </w:tcPr>
          <w:p w:rsidR="000D24F1" w:rsidRPr="00A01E28" w:rsidRDefault="000D24F1" w:rsidP="00B33E2B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/>
                <w:b/>
                <w:bCs/>
                <w:sz w:val="40"/>
                <w:szCs w:val="40"/>
                <w:rtl/>
              </w:rPr>
              <w:t>3- 4</w:t>
            </w:r>
          </w:p>
        </w:tc>
        <w:tc>
          <w:tcPr>
            <w:tcW w:w="2552" w:type="dxa"/>
            <w:vAlign w:val="center"/>
          </w:tcPr>
          <w:p w:rsidR="000D24F1" w:rsidRPr="00C06363" w:rsidRDefault="000D24F1" w:rsidP="0080063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80063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02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0D24F1" w:rsidRPr="00F31D5D" w:rsidRDefault="000D24F1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31D5D">
              <w:rPr>
                <w:rFonts w:asciiTheme="minorBidi" w:hAnsiTheme="minorBidi" w:cstheme="minorBidi"/>
                <w:sz w:val="36"/>
                <w:szCs w:val="36"/>
                <w:rtl/>
              </w:rPr>
              <w:t>أ/ حمدوش</w:t>
            </w:r>
          </w:p>
        </w:tc>
      </w:tr>
      <w:tr w:rsidR="000D24F1" w:rsidRPr="00B77307" w:rsidTr="00564E1A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0D24F1" w:rsidRPr="00C06363" w:rsidRDefault="000D24F1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0D24F1" w:rsidRPr="00A01E28" w:rsidRDefault="000D24F1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402" w:type="dxa"/>
            <w:vAlign w:val="center"/>
          </w:tcPr>
          <w:p w:rsidR="000D24F1" w:rsidRPr="00F31D5D" w:rsidRDefault="00564E1A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الجمال1</w:t>
            </w:r>
          </w:p>
        </w:tc>
        <w:tc>
          <w:tcPr>
            <w:tcW w:w="1276" w:type="dxa"/>
            <w:vAlign w:val="center"/>
          </w:tcPr>
          <w:p w:rsidR="000D24F1" w:rsidRPr="00A01E28" w:rsidRDefault="000D24F1" w:rsidP="00B33E2B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/>
                <w:b/>
                <w:bCs/>
                <w:sz w:val="40"/>
                <w:szCs w:val="40"/>
                <w:rtl/>
              </w:rPr>
              <w:t>3- 4</w:t>
            </w:r>
          </w:p>
        </w:tc>
        <w:tc>
          <w:tcPr>
            <w:tcW w:w="2552" w:type="dxa"/>
            <w:vAlign w:val="center"/>
          </w:tcPr>
          <w:p w:rsidR="000D24F1" w:rsidRPr="00C06363" w:rsidRDefault="000D24F1" w:rsidP="0080063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80063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02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0D24F1" w:rsidRPr="00F31D5D" w:rsidRDefault="00564E1A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قديد</w:t>
            </w:r>
          </w:p>
        </w:tc>
      </w:tr>
      <w:tr w:rsidR="000D24F1" w:rsidRPr="00B77307" w:rsidTr="00564E1A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0D24F1" w:rsidRPr="00C06363" w:rsidRDefault="000D24F1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0D24F1" w:rsidRPr="00A01E28" w:rsidRDefault="000D24F1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402" w:type="dxa"/>
            <w:tcBorders>
              <w:bottom w:val="thinThickThinMediumGap" w:sz="24" w:space="0" w:color="auto"/>
            </w:tcBorders>
            <w:vAlign w:val="center"/>
          </w:tcPr>
          <w:p w:rsidR="000D24F1" w:rsidRPr="00F31D5D" w:rsidRDefault="000D24F1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31D5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الأدب القديم والنقد الجديد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276" w:type="dxa"/>
            <w:tcBorders>
              <w:bottom w:val="thinThickThinMediumGap" w:sz="24" w:space="0" w:color="auto"/>
            </w:tcBorders>
            <w:vAlign w:val="center"/>
          </w:tcPr>
          <w:p w:rsidR="000D24F1" w:rsidRPr="00A01E28" w:rsidRDefault="000D24F1" w:rsidP="00B33E2B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/>
                <w:b/>
                <w:bCs/>
                <w:sz w:val="40"/>
                <w:szCs w:val="40"/>
                <w:rtl/>
              </w:rPr>
              <w:t>3- 4</w:t>
            </w:r>
          </w:p>
        </w:tc>
        <w:tc>
          <w:tcPr>
            <w:tcW w:w="2552" w:type="dxa"/>
            <w:tcBorders>
              <w:bottom w:val="thinThickThinMediumGap" w:sz="24" w:space="0" w:color="auto"/>
            </w:tcBorders>
            <w:vAlign w:val="center"/>
          </w:tcPr>
          <w:p w:rsidR="00800637" w:rsidRDefault="00800637" w:rsidP="0080063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 w:rsidRP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</w:p>
          <w:p w:rsidR="000D24F1" w:rsidRPr="00C06363" w:rsidRDefault="00800637" w:rsidP="0080063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2126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0D24F1" w:rsidRPr="00F31D5D" w:rsidRDefault="000D24F1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31D5D">
              <w:rPr>
                <w:rFonts w:asciiTheme="minorBidi" w:hAnsiTheme="minorBidi" w:cstheme="minorBidi"/>
                <w:sz w:val="36"/>
                <w:szCs w:val="36"/>
                <w:rtl/>
              </w:rPr>
              <w:t>أ.د/ بن زاوي</w:t>
            </w:r>
          </w:p>
        </w:tc>
      </w:tr>
    </w:tbl>
    <w:p w:rsidR="00A85BAB" w:rsidRPr="00B55173" w:rsidRDefault="00A85BAB" w:rsidP="00A85BAB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8F64DB" w:rsidRDefault="008F64DB" w:rsidP="00A96446">
      <w:pPr>
        <w:rPr>
          <w:rFonts w:ascii="Arial" w:hAnsi="Arial" w:cs="Arial"/>
          <w:b/>
          <w:bCs/>
          <w:sz w:val="36"/>
          <w:szCs w:val="36"/>
          <w:rtl/>
        </w:rPr>
      </w:pPr>
    </w:p>
    <w:p w:rsidR="002112C9" w:rsidRDefault="002112C9" w:rsidP="00A96446">
      <w:pPr>
        <w:rPr>
          <w:rFonts w:ascii="Arial" w:hAnsi="Arial" w:cs="Arial"/>
          <w:b/>
          <w:bCs/>
          <w:sz w:val="36"/>
          <w:szCs w:val="36"/>
          <w:rtl/>
        </w:rPr>
      </w:pPr>
    </w:p>
    <w:p w:rsidR="00F31D5D" w:rsidRPr="00C06363" w:rsidRDefault="00F31D5D" w:rsidP="00F31D5D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F31D5D" w:rsidRPr="00C06363" w:rsidRDefault="00F31D5D" w:rsidP="00F31D5D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F31D5D" w:rsidRPr="00C06363" w:rsidTr="003B03A2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5D" w:rsidRPr="00C06363" w:rsidRDefault="00F31D5D" w:rsidP="003B03A2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F31D5D" w:rsidRPr="00C06363" w:rsidRDefault="00F31D5D" w:rsidP="00F31D5D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F31D5D" w:rsidRDefault="00F31D5D" w:rsidP="00F31D5D">
      <w:pPr>
        <w:jc w:val="center"/>
        <w:rPr>
          <w:sz w:val="28"/>
          <w:szCs w:val="28"/>
          <w:rtl/>
        </w:rPr>
      </w:pPr>
    </w:p>
    <w:p w:rsidR="00F31D5D" w:rsidRDefault="00F31D5D" w:rsidP="00F31D5D">
      <w:pPr>
        <w:jc w:val="center"/>
        <w:rPr>
          <w:sz w:val="28"/>
          <w:szCs w:val="28"/>
          <w:rtl/>
        </w:rPr>
      </w:pPr>
    </w:p>
    <w:p w:rsidR="00F31D5D" w:rsidRDefault="00F31D5D" w:rsidP="00F31D5D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2112C9" w:rsidRDefault="002112C9" w:rsidP="00F31D5D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31D5D" w:rsidRDefault="00F31D5D" w:rsidP="00F31D5D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31D5D" w:rsidRDefault="00F31D5D" w:rsidP="00F31D5D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F31D5D" w:rsidRPr="00E130AB" w:rsidRDefault="00F31D5D" w:rsidP="00F31D5D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091DFC" w:rsidRPr="00564E1A" w:rsidRDefault="00091DFC" w:rsidP="00564E1A">
      <w:pPr>
        <w:spacing w:line="276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564E1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564E1A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564E1A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564E1A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564E1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564E1A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564E1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564E1A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F31D5D" w:rsidRPr="00F21D8C" w:rsidRDefault="00091DFC" w:rsidP="00091DFC">
      <w:pPr>
        <w:spacing w:line="360" w:lineRule="auto"/>
        <w:jc w:val="center"/>
        <w:rPr>
          <w:rFonts w:ascii="Kufyan Arabic Bold" w:hAnsi="Kufyan Arabic Bold" w:cs="Kufyan Arabic Bold"/>
          <w:sz w:val="44"/>
          <w:szCs w:val="44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سنة 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ثانية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تخصص أدب عربي </w:t>
      </w:r>
      <w:r>
        <w:rPr>
          <w:rFonts w:asciiTheme="minorBidi" w:hAnsiTheme="minorBidi" w:cstheme="minorBidi" w:hint="cs"/>
          <w:b/>
          <w:bCs/>
          <w:sz w:val="52"/>
          <w:szCs w:val="52"/>
          <w:u w:val="single"/>
          <w:rtl/>
        </w:rPr>
        <w:t>قديم</w:t>
      </w:r>
    </w:p>
    <w:tbl>
      <w:tblPr>
        <w:tblStyle w:val="Grilledutableau"/>
        <w:bidiVisual/>
        <w:tblW w:w="15001" w:type="dxa"/>
        <w:tblInd w:w="219" w:type="dxa"/>
        <w:tblLayout w:type="fixed"/>
        <w:tblLook w:val="01E0"/>
      </w:tblPr>
      <w:tblGrid>
        <w:gridCol w:w="3236"/>
        <w:gridCol w:w="2409"/>
        <w:gridCol w:w="3119"/>
        <w:gridCol w:w="1559"/>
        <w:gridCol w:w="2552"/>
        <w:gridCol w:w="2126"/>
      </w:tblGrid>
      <w:tr w:rsidR="002112C9" w:rsidRPr="00B77307" w:rsidTr="0051759F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119" w:type="dxa"/>
            <w:tcBorders>
              <w:top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559" w:type="dxa"/>
            <w:tcBorders>
              <w:top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2126" w:type="dxa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2112C9" w:rsidRPr="0074358D" w:rsidRDefault="002112C9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091DFC" w:rsidRPr="00B77307" w:rsidTr="00F31D5D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091DFC" w:rsidRPr="00C06363" w:rsidRDefault="00091DFC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091DFC" w:rsidRPr="00A01E28" w:rsidRDefault="00091DFC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119" w:type="dxa"/>
            <w:tcBorders>
              <w:top w:val="thinThickThinMediumGap" w:sz="24" w:space="0" w:color="auto"/>
            </w:tcBorders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الأساطير الأدبية</w:t>
            </w:r>
          </w:p>
        </w:tc>
        <w:tc>
          <w:tcPr>
            <w:tcW w:w="1559" w:type="dxa"/>
            <w:tcBorders>
              <w:top w:val="thinThickThinMediumGap" w:sz="24" w:space="0" w:color="auto"/>
            </w:tcBorders>
            <w:vAlign w:val="center"/>
          </w:tcPr>
          <w:p w:rsidR="00091DFC" w:rsidRPr="00A01E28" w:rsidRDefault="00091DFC" w:rsidP="005638E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3-4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091DFC" w:rsidRDefault="00091DFC" w:rsidP="00091DFC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2126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مساعدية</w:t>
            </w:r>
          </w:p>
        </w:tc>
      </w:tr>
      <w:tr w:rsidR="00091DFC" w:rsidRPr="00B77307" w:rsidTr="00F31D5D">
        <w:trPr>
          <w:trHeight w:val="605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091DFC" w:rsidRPr="00C06363" w:rsidRDefault="00091DFC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091DFC" w:rsidRPr="00A01E28" w:rsidRDefault="00091DFC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119" w:type="dxa"/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أخلاقيات المهنة</w:t>
            </w:r>
          </w:p>
        </w:tc>
        <w:tc>
          <w:tcPr>
            <w:tcW w:w="1559" w:type="dxa"/>
            <w:vAlign w:val="center"/>
          </w:tcPr>
          <w:p w:rsidR="00091DFC" w:rsidRPr="00A01E28" w:rsidRDefault="00091DFC" w:rsidP="005638E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3-4</w:t>
            </w:r>
          </w:p>
        </w:tc>
        <w:tc>
          <w:tcPr>
            <w:tcW w:w="2552" w:type="dxa"/>
            <w:vAlign w:val="center"/>
          </w:tcPr>
          <w:p w:rsidR="00150AC0" w:rsidRDefault="00150AC0" w:rsidP="00150AC0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المدرجات:</w:t>
            </w:r>
          </w:p>
          <w:p w:rsidR="00091DFC" w:rsidRDefault="00150AC0" w:rsidP="00150AC0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أ، ب، ج، د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بلخيري</w:t>
            </w:r>
          </w:p>
        </w:tc>
      </w:tr>
      <w:tr w:rsidR="00091DFC" w:rsidRPr="00B77307" w:rsidTr="00F31D5D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091DFC" w:rsidRPr="00C06363" w:rsidRDefault="00091DFC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091DFC" w:rsidRPr="00A01E28" w:rsidRDefault="00091DFC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119" w:type="dxa"/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الأدب المغربي القديم</w:t>
            </w:r>
          </w:p>
        </w:tc>
        <w:tc>
          <w:tcPr>
            <w:tcW w:w="1559" w:type="dxa"/>
            <w:vAlign w:val="center"/>
          </w:tcPr>
          <w:p w:rsidR="00091DFC" w:rsidRPr="00A01E28" w:rsidRDefault="00091DFC" w:rsidP="005638E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3-4</w:t>
            </w:r>
          </w:p>
        </w:tc>
        <w:tc>
          <w:tcPr>
            <w:tcW w:w="2552" w:type="dxa"/>
            <w:vAlign w:val="center"/>
          </w:tcPr>
          <w:p w:rsidR="00091DFC" w:rsidRDefault="00150AC0" w:rsidP="002112C9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المكتبة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لرقم</w:t>
            </w:r>
          </w:p>
        </w:tc>
      </w:tr>
      <w:tr w:rsidR="00091DFC" w:rsidRPr="00B77307" w:rsidTr="00F31D5D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091DFC" w:rsidRPr="00C06363" w:rsidRDefault="00091DFC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091DFC" w:rsidRPr="00A01E28" w:rsidRDefault="00091DFC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119" w:type="dxa"/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الأجناس الأدبية</w:t>
            </w:r>
          </w:p>
        </w:tc>
        <w:tc>
          <w:tcPr>
            <w:tcW w:w="1559" w:type="dxa"/>
            <w:vAlign w:val="center"/>
          </w:tcPr>
          <w:p w:rsidR="00091DFC" w:rsidRPr="00A01E28" w:rsidRDefault="00091DFC" w:rsidP="005638E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3-4</w:t>
            </w:r>
          </w:p>
        </w:tc>
        <w:tc>
          <w:tcPr>
            <w:tcW w:w="2552" w:type="dxa"/>
            <w:vAlign w:val="center"/>
          </w:tcPr>
          <w:p w:rsidR="00150AC0" w:rsidRDefault="00150AC0" w:rsidP="00150AC0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المدرجات:</w:t>
            </w:r>
          </w:p>
          <w:p w:rsidR="00091DFC" w:rsidRDefault="00150AC0" w:rsidP="00150AC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أ، ب، ج، د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أ/ بومعزة</w:t>
            </w:r>
          </w:p>
        </w:tc>
      </w:tr>
      <w:tr w:rsidR="00091DFC" w:rsidRPr="00B77307" w:rsidTr="00F31D5D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091DFC" w:rsidRPr="00C06363" w:rsidRDefault="00091DFC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091DFC" w:rsidRPr="00A01E28" w:rsidRDefault="00091DFC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119" w:type="dxa"/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الأدب الجزائري القديم</w:t>
            </w:r>
          </w:p>
        </w:tc>
        <w:tc>
          <w:tcPr>
            <w:tcW w:w="1559" w:type="dxa"/>
            <w:vAlign w:val="center"/>
          </w:tcPr>
          <w:p w:rsidR="00091DFC" w:rsidRPr="00A01E28" w:rsidRDefault="00091DFC" w:rsidP="005638E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3-4</w:t>
            </w:r>
          </w:p>
        </w:tc>
        <w:tc>
          <w:tcPr>
            <w:tcW w:w="2552" w:type="dxa"/>
            <w:vAlign w:val="center"/>
          </w:tcPr>
          <w:p w:rsidR="00150AC0" w:rsidRDefault="00150AC0" w:rsidP="00150AC0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المدرجات:</w:t>
            </w:r>
          </w:p>
          <w:p w:rsidR="00091DFC" w:rsidRDefault="00150AC0" w:rsidP="00150AC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أ، ب، ج، د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شلي</w:t>
            </w:r>
          </w:p>
        </w:tc>
      </w:tr>
      <w:tr w:rsidR="00091DFC" w:rsidRPr="00B77307" w:rsidTr="00F31D5D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091DFC" w:rsidRPr="00C06363" w:rsidRDefault="00091DFC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091DFC" w:rsidRPr="00A01E28" w:rsidRDefault="00091DFC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119" w:type="dxa"/>
            <w:tcBorders>
              <w:bottom w:val="thinThickThinMediumGap" w:sz="24" w:space="0" w:color="auto"/>
            </w:tcBorders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قضايا النقد لقديم</w:t>
            </w:r>
          </w:p>
        </w:tc>
        <w:tc>
          <w:tcPr>
            <w:tcW w:w="1559" w:type="dxa"/>
            <w:tcBorders>
              <w:bottom w:val="thinThickThinMediumGap" w:sz="24" w:space="0" w:color="auto"/>
            </w:tcBorders>
            <w:vAlign w:val="center"/>
          </w:tcPr>
          <w:p w:rsidR="00091DFC" w:rsidRPr="00A01E28" w:rsidRDefault="00091DFC" w:rsidP="005638E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3-4</w:t>
            </w:r>
          </w:p>
        </w:tc>
        <w:tc>
          <w:tcPr>
            <w:tcW w:w="2552" w:type="dxa"/>
            <w:tcBorders>
              <w:bottom w:val="thinThickThinMediumGap" w:sz="24" w:space="0" w:color="auto"/>
            </w:tcBorders>
            <w:vAlign w:val="center"/>
          </w:tcPr>
          <w:p w:rsidR="00091DFC" w:rsidRDefault="00150AC0" w:rsidP="002112C9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المكتبة</w:t>
            </w:r>
          </w:p>
        </w:tc>
        <w:tc>
          <w:tcPr>
            <w:tcW w:w="2126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091DFC" w:rsidRPr="00F31D5D" w:rsidRDefault="00564E1A" w:rsidP="00F31D5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قديد</w:t>
            </w:r>
          </w:p>
        </w:tc>
      </w:tr>
    </w:tbl>
    <w:p w:rsidR="00A85BAB" w:rsidRPr="00B55173" w:rsidRDefault="00A85BAB" w:rsidP="00A85BAB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Default="00A85BAB" w:rsidP="00A85BAB">
      <w:pPr>
        <w:rPr>
          <w:rFonts w:ascii="Arial" w:hAnsi="Arial" w:cs="Arial"/>
          <w:b/>
          <w:bCs/>
          <w:sz w:val="2"/>
          <w:szCs w:val="2"/>
        </w:rPr>
      </w:pPr>
    </w:p>
    <w:p w:rsidR="00A85BAB" w:rsidRPr="00C60F3C" w:rsidRDefault="00A85BAB" w:rsidP="00A96446">
      <w:pPr>
        <w:rPr>
          <w:rFonts w:ascii="Arial" w:hAnsi="Arial" w:cs="Arial"/>
          <w:b/>
          <w:bCs/>
          <w:sz w:val="36"/>
          <w:szCs w:val="36"/>
          <w:rtl/>
        </w:rPr>
      </w:pPr>
    </w:p>
    <w:sectPr w:rsidR="00A85BAB" w:rsidRPr="00C60F3C" w:rsidSect="00AF3906">
      <w:footerReference w:type="default" r:id="rId10"/>
      <w:pgSz w:w="16838" w:h="11906" w:orient="landscape" w:code="9"/>
      <w:pgMar w:top="289" w:right="669" w:bottom="289" w:left="567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C4" w:rsidRDefault="002626C4" w:rsidP="00422D46">
      <w:r>
        <w:separator/>
      </w:r>
    </w:p>
  </w:endnote>
  <w:endnote w:type="continuationSeparator" w:id="1">
    <w:p w:rsidR="002626C4" w:rsidRDefault="002626C4" w:rsidP="0042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ufyan Arabic Bold">
    <w:altName w:val="Segoe UI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ED" w:rsidRDefault="00D50D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C4" w:rsidRDefault="002626C4" w:rsidP="00422D46">
      <w:r>
        <w:separator/>
      </w:r>
    </w:p>
  </w:footnote>
  <w:footnote w:type="continuationSeparator" w:id="1">
    <w:p w:rsidR="002626C4" w:rsidRDefault="002626C4" w:rsidP="0042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6EA"/>
    <w:multiLevelType w:val="hybridMultilevel"/>
    <w:tmpl w:val="22E6535E"/>
    <w:lvl w:ilvl="0" w:tplc="F32A3770">
      <w:start w:val="1"/>
      <w:numFmt w:val="arabicAlpha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025390F"/>
    <w:multiLevelType w:val="hybridMultilevel"/>
    <w:tmpl w:val="AE5A2C4C"/>
    <w:lvl w:ilvl="0" w:tplc="C0B8FC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87"/>
    <w:rsid w:val="00004236"/>
    <w:rsid w:val="00022505"/>
    <w:rsid w:val="00023832"/>
    <w:rsid w:val="00025BF4"/>
    <w:rsid w:val="00025C0A"/>
    <w:rsid w:val="00032676"/>
    <w:rsid w:val="00042856"/>
    <w:rsid w:val="00045C1B"/>
    <w:rsid w:val="00053DAE"/>
    <w:rsid w:val="000617F2"/>
    <w:rsid w:val="000700F9"/>
    <w:rsid w:val="0007149C"/>
    <w:rsid w:val="0007458D"/>
    <w:rsid w:val="000811AF"/>
    <w:rsid w:val="000917BF"/>
    <w:rsid w:val="00091DFC"/>
    <w:rsid w:val="000A42F7"/>
    <w:rsid w:val="000B69A2"/>
    <w:rsid w:val="000C1576"/>
    <w:rsid w:val="000C3A77"/>
    <w:rsid w:val="000D22F9"/>
    <w:rsid w:val="000D24F1"/>
    <w:rsid w:val="000D3886"/>
    <w:rsid w:val="000D3EAB"/>
    <w:rsid w:val="000D65AA"/>
    <w:rsid w:val="0010311C"/>
    <w:rsid w:val="00105129"/>
    <w:rsid w:val="001133C5"/>
    <w:rsid w:val="001155C1"/>
    <w:rsid w:val="00115F6D"/>
    <w:rsid w:val="00125778"/>
    <w:rsid w:val="001369E3"/>
    <w:rsid w:val="0013762C"/>
    <w:rsid w:val="001468AB"/>
    <w:rsid w:val="00150AC0"/>
    <w:rsid w:val="001564D4"/>
    <w:rsid w:val="001622C3"/>
    <w:rsid w:val="00177385"/>
    <w:rsid w:val="001801E4"/>
    <w:rsid w:val="00181E03"/>
    <w:rsid w:val="0019784E"/>
    <w:rsid w:val="001A3697"/>
    <w:rsid w:val="001A5F4B"/>
    <w:rsid w:val="001A60D9"/>
    <w:rsid w:val="001B44F2"/>
    <w:rsid w:val="001B52A6"/>
    <w:rsid w:val="001C6832"/>
    <w:rsid w:val="001D2B6B"/>
    <w:rsid w:val="001D3326"/>
    <w:rsid w:val="001D5CB4"/>
    <w:rsid w:val="001E47C8"/>
    <w:rsid w:val="001F2669"/>
    <w:rsid w:val="001F29A6"/>
    <w:rsid w:val="00200535"/>
    <w:rsid w:val="00201803"/>
    <w:rsid w:val="002112C9"/>
    <w:rsid w:val="00230FD1"/>
    <w:rsid w:val="0023147D"/>
    <w:rsid w:val="002318B7"/>
    <w:rsid w:val="00233ADC"/>
    <w:rsid w:val="00237E20"/>
    <w:rsid w:val="00240722"/>
    <w:rsid w:val="00244851"/>
    <w:rsid w:val="002626C4"/>
    <w:rsid w:val="002641EA"/>
    <w:rsid w:val="00265027"/>
    <w:rsid w:val="00266D69"/>
    <w:rsid w:val="00267BF0"/>
    <w:rsid w:val="002834EA"/>
    <w:rsid w:val="00287124"/>
    <w:rsid w:val="00292E3D"/>
    <w:rsid w:val="002A4A59"/>
    <w:rsid w:val="002A652B"/>
    <w:rsid w:val="002B05DB"/>
    <w:rsid w:val="002B24DE"/>
    <w:rsid w:val="002C01BE"/>
    <w:rsid w:val="002C47ED"/>
    <w:rsid w:val="002D4061"/>
    <w:rsid w:val="002D6516"/>
    <w:rsid w:val="002D79AF"/>
    <w:rsid w:val="002E0E61"/>
    <w:rsid w:val="002E2708"/>
    <w:rsid w:val="002E3A4E"/>
    <w:rsid w:val="002F72BD"/>
    <w:rsid w:val="00302F10"/>
    <w:rsid w:val="00303A40"/>
    <w:rsid w:val="00303A57"/>
    <w:rsid w:val="003049CE"/>
    <w:rsid w:val="0030518C"/>
    <w:rsid w:val="003160CA"/>
    <w:rsid w:val="0032056F"/>
    <w:rsid w:val="00327268"/>
    <w:rsid w:val="003355D7"/>
    <w:rsid w:val="00345219"/>
    <w:rsid w:val="00346C07"/>
    <w:rsid w:val="00362111"/>
    <w:rsid w:val="0036378B"/>
    <w:rsid w:val="00366073"/>
    <w:rsid w:val="00376C5F"/>
    <w:rsid w:val="00384E07"/>
    <w:rsid w:val="00386067"/>
    <w:rsid w:val="00394C07"/>
    <w:rsid w:val="003A00DD"/>
    <w:rsid w:val="003A1C75"/>
    <w:rsid w:val="003A4168"/>
    <w:rsid w:val="003A452B"/>
    <w:rsid w:val="003A45B1"/>
    <w:rsid w:val="003A783C"/>
    <w:rsid w:val="003B221E"/>
    <w:rsid w:val="003C12AE"/>
    <w:rsid w:val="003C1938"/>
    <w:rsid w:val="003C7338"/>
    <w:rsid w:val="003E429B"/>
    <w:rsid w:val="003E62D0"/>
    <w:rsid w:val="003F01AC"/>
    <w:rsid w:val="003F1EDE"/>
    <w:rsid w:val="003F2897"/>
    <w:rsid w:val="003F5D34"/>
    <w:rsid w:val="0041272E"/>
    <w:rsid w:val="00413016"/>
    <w:rsid w:val="00413BD6"/>
    <w:rsid w:val="00420E47"/>
    <w:rsid w:val="00422D46"/>
    <w:rsid w:val="004254F9"/>
    <w:rsid w:val="00425520"/>
    <w:rsid w:val="00433FCC"/>
    <w:rsid w:val="0043544F"/>
    <w:rsid w:val="00454E8A"/>
    <w:rsid w:val="00455C1F"/>
    <w:rsid w:val="00456CB5"/>
    <w:rsid w:val="00470B70"/>
    <w:rsid w:val="0048081D"/>
    <w:rsid w:val="00483065"/>
    <w:rsid w:val="0048527F"/>
    <w:rsid w:val="0048798C"/>
    <w:rsid w:val="004A3421"/>
    <w:rsid w:val="004A3F52"/>
    <w:rsid w:val="004A50A4"/>
    <w:rsid w:val="004C18A0"/>
    <w:rsid w:val="004C55AF"/>
    <w:rsid w:val="004C5E30"/>
    <w:rsid w:val="004C6FE9"/>
    <w:rsid w:val="004D16A2"/>
    <w:rsid w:val="004D4077"/>
    <w:rsid w:val="004D44DE"/>
    <w:rsid w:val="004D50CA"/>
    <w:rsid w:val="004D63F5"/>
    <w:rsid w:val="004F296F"/>
    <w:rsid w:val="004F5409"/>
    <w:rsid w:val="005038A8"/>
    <w:rsid w:val="00503D72"/>
    <w:rsid w:val="005115A3"/>
    <w:rsid w:val="00515E7E"/>
    <w:rsid w:val="00516655"/>
    <w:rsid w:val="00525F3B"/>
    <w:rsid w:val="005353D9"/>
    <w:rsid w:val="00554060"/>
    <w:rsid w:val="005546BB"/>
    <w:rsid w:val="00556721"/>
    <w:rsid w:val="0056349A"/>
    <w:rsid w:val="005638ED"/>
    <w:rsid w:val="00564E1A"/>
    <w:rsid w:val="00573332"/>
    <w:rsid w:val="00581582"/>
    <w:rsid w:val="00585DCC"/>
    <w:rsid w:val="00585DF8"/>
    <w:rsid w:val="00586353"/>
    <w:rsid w:val="005918F4"/>
    <w:rsid w:val="00592E81"/>
    <w:rsid w:val="0059507F"/>
    <w:rsid w:val="0059593F"/>
    <w:rsid w:val="00595EF9"/>
    <w:rsid w:val="005A2859"/>
    <w:rsid w:val="005A6637"/>
    <w:rsid w:val="005B1142"/>
    <w:rsid w:val="005B646F"/>
    <w:rsid w:val="005C11D1"/>
    <w:rsid w:val="005D5586"/>
    <w:rsid w:val="005D6080"/>
    <w:rsid w:val="005D7B25"/>
    <w:rsid w:val="005F311B"/>
    <w:rsid w:val="005F6232"/>
    <w:rsid w:val="00610238"/>
    <w:rsid w:val="0061504C"/>
    <w:rsid w:val="00615628"/>
    <w:rsid w:val="00615838"/>
    <w:rsid w:val="00617B7D"/>
    <w:rsid w:val="006221B4"/>
    <w:rsid w:val="00622BCA"/>
    <w:rsid w:val="006233CE"/>
    <w:rsid w:val="006241A7"/>
    <w:rsid w:val="00637FA9"/>
    <w:rsid w:val="0064050D"/>
    <w:rsid w:val="0064593A"/>
    <w:rsid w:val="00646816"/>
    <w:rsid w:val="006470D0"/>
    <w:rsid w:val="006716C6"/>
    <w:rsid w:val="0067704C"/>
    <w:rsid w:val="006817E5"/>
    <w:rsid w:val="006820AA"/>
    <w:rsid w:val="00682B12"/>
    <w:rsid w:val="00691DCE"/>
    <w:rsid w:val="006A07D7"/>
    <w:rsid w:val="006A68EB"/>
    <w:rsid w:val="006B0D30"/>
    <w:rsid w:val="006B15E8"/>
    <w:rsid w:val="006D116D"/>
    <w:rsid w:val="006D4395"/>
    <w:rsid w:val="006D6FEF"/>
    <w:rsid w:val="006E1165"/>
    <w:rsid w:val="006E48FD"/>
    <w:rsid w:val="006E4BC6"/>
    <w:rsid w:val="006F3EF1"/>
    <w:rsid w:val="00701552"/>
    <w:rsid w:val="00702DB6"/>
    <w:rsid w:val="00712252"/>
    <w:rsid w:val="00721400"/>
    <w:rsid w:val="0072246B"/>
    <w:rsid w:val="007355D8"/>
    <w:rsid w:val="00735760"/>
    <w:rsid w:val="00740B66"/>
    <w:rsid w:val="00743B79"/>
    <w:rsid w:val="00744582"/>
    <w:rsid w:val="00744A06"/>
    <w:rsid w:val="007465E5"/>
    <w:rsid w:val="00747908"/>
    <w:rsid w:val="00757F76"/>
    <w:rsid w:val="007671AF"/>
    <w:rsid w:val="00771A6B"/>
    <w:rsid w:val="00773395"/>
    <w:rsid w:val="00775EC9"/>
    <w:rsid w:val="0077662C"/>
    <w:rsid w:val="007817FC"/>
    <w:rsid w:val="00791DBD"/>
    <w:rsid w:val="007921B2"/>
    <w:rsid w:val="007931C9"/>
    <w:rsid w:val="007A289D"/>
    <w:rsid w:val="007A6934"/>
    <w:rsid w:val="007C1381"/>
    <w:rsid w:val="007C624D"/>
    <w:rsid w:val="007C76EF"/>
    <w:rsid w:val="007E3BF5"/>
    <w:rsid w:val="00800637"/>
    <w:rsid w:val="008009D8"/>
    <w:rsid w:val="0081493F"/>
    <w:rsid w:val="008229BF"/>
    <w:rsid w:val="00825333"/>
    <w:rsid w:val="00826D12"/>
    <w:rsid w:val="00832328"/>
    <w:rsid w:val="008423EC"/>
    <w:rsid w:val="0084700D"/>
    <w:rsid w:val="00850BA3"/>
    <w:rsid w:val="0085618B"/>
    <w:rsid w:val="00862258"/>
    <w:rsid w:val="00862484"/>
    <w:rsid w:val="00863258"/>
    <w:rsid w:val="00875362"/>
    <w:rsid w:val="00886627"/>
    <w:rsid w:val="0088733F"/>
    <w:rsid w:val="00890F5D"/>
    <w:rsid w:val="00891674"/>
    <w:rsid w:val="008B0472"/>
    <w:rsid w:val="008B2A87"/>
    <w:rsid w:val="008B5D3C"/>
    <w:rsid w:val="008C1CF9"/>
    <w:rsid w:val="008D5347"/>
    <w:rsid w:val="008E7397"/>
    <w:rsid w:val="008F2750"/>
    <w:rsid w:val="008F303E"/>
    <w:rsid w:val="008F4A5C"/>
    <w:rsid w:val="008F64DB"/>
    <w:rsid w:val="008F6987"/>
    <w:rsid w:val="0090501A"/>
    <w:rsid w:val="009066A7"/>
    <w:rsid w:val="00915D6D"/>
    <w:rsid w:val="009160E2"/>
    <w:rsid w:val="00923CF1"/>
    <w:rsid w:val="009275E2"/>
    <w:rsid w:val="009275EC"/>
    <w:rsid w:val="00930347"/>
    <w:rsid w:val="009355B2"/>
    <w:rsid w:val="00956D5C"/>
    <w:rsid w:val="0096748D"/>
    <w:rsid w:val="00967C33"/>
    <w:rsid w:val="0097041A"/>
    <w:rsid w:val="00970BF9"/>
    <w:rsid w:val="0097248B"/>
    <w:rsid w:val="009754C5"/>
    <w:rsid w:val="00975608"/>
    <w:rsid w:val="009762CE"/>
    <w:rsid w:val="00976CC4"/>
    <w:rsid w:val="00981A4C"/>
    <w:rsid w:val="00990BDD"/>
    <w:rsid w:val="009A5FC9"/>
    <w:rsid w:val="009B0977"/>
    <w:rsid w:val="009B6B47"/>
    <w:rsid w:val="009B70A5"/>
    <w:rsid w:val="009C24A9"/>
    <w:rsid w:val="009C4B3C"/>
    <w:rsid w:val="009C5812"/>
    <w:rsid w:val="009D3492"/>
    <w:rsid w:val="009D4196"/>
    <w:rsid w:val="009D4AF6"/>
    <w:rsid w:val="009D54BA"/>
    <w:rsid w:val="009D66AC"/>
    <w:rsid w:val="009D7142"/>
    <w:rsid w:val="009E16AC"/>
    <w:rsid w:val="009E48B5"/>
    <w:rsid w:val="009E71D1"/>
    <w:rsid w:val="009F087F"/>
    <w:rsid w:val="009F0D5A"/>
    <w:rsid w:val="009F65AC"/>
    <w:rsid w:val="009F76B0"/>
    <w:rsid w:val="00A025A7"/>
    <w:rsid w:val="00A11B44"/>
    <w:rsid w:val="00A12E96"/>
    <w:rsid w:val="00A25D93"/>
    <w:rsid w:val="00A32DC4"/>
    <w:rsid w:val="00A368C8"/>
    <w:rsid w:val="00A37D33"/>
    <w:rsid w:val="00A400C6"/>
    <w:rsid w:val="00A412DB"/>
    <w:rsid w:val="00A446F7"/>
    <w:rsid w:val="00A45416"/>
    <w:rsid w:val="00A45E51"/>
    <w:rsid w:val="00A4786C"/>
    <w:rsid w:val="00A50852"/>
    <w:rsid w:val="00A510B1"/>
    <w:rsid w:val="00A662DC"/>
    <w:rsid w:val="00A67BAF"/>
    <w:rsid w:val="00A70939"/>
    <w:rsid w:val="00A75161"/>
    <w:rsid w:val="00A85BAB"/>
    <w:rsid w:val="00A93BC0"/>
    <w:rsid w:val="00A96446"/>
    <w:rsid w:val="00AA41A0"/>
    <w:rsid w:val="00AC36AD"/>
    <w:rsid w:val="00AD42B0"/>
    <w:rsid w:val="00AD520A"/>
    <w:rsid w:val="00AD7109"/>
    <w:rsid w:val="00AD7403"/>
    <w:rsid w:val="00AD7EA3"/>
    <w:rsid w:val="00AE3AEE"/>
    <w:rsid w:val="00AE6ABF"/>
    <w:rsid w:val="00AE6CED"/>
    <w:rsid w:val="00AF2E8C"/>
    <w:rsid w:val="00AF3906"/>
    <w:rsid w:val="00AF44F4"/>
    <w:rsid w:val="00B00F11"/>
    <w:rsid w:val="00B025BA"/>
    <w:rsid w:val="00B10891"/>
    <w:rsid w:val="00B1121F"/>
    <w:rsid w:val="00B1619C"/>
    <w:rsid w:val="00B21A87"/>
    <w:rsid w:val="00B23816"/>
    <w:rsid w:val="00B25182"/>
    <w:rsid w:val="00B27A54"/>
    <w:rsid w:val="00B33E2B"/>
    <w:rsid w:val="00B36ADA"/>
    <w:rsid w:val="00B3708D"/>
    <w:rsid w:val="00B37254"/>
    <w:rsid w:val="00B43180"/>
    <w:rsid w:val="00B446A4"/>
    <w:rsid w:val="00B50097"/>
    <w:rsid w:val="00B52CAD"/>
    <w:rsid w:val="00B60A0E"/>
    <w:rsid w:val="00B61768"/>
    <w:rsid w:val="00B706FE"/>
    <w:rsid w:val="00B73488"/>
    <w:rsid w:val="00B77307"/>
    <w:rsid w:val="00B77F67"/>
    <w:rsid w:val="00B9356A"/>
    <w:rsid w:val="00B949B6"/>
    <w:rsid w:val="00BA40C7"/>
    <w:rsid w:val="00BA508B"/>
    <w:rsid w:val="00BC2AAA"/>
    <w:rsid w:val="00BC3C6C"/>
    <w:rsid w:val="00BC3CB3"/>
    <w:rsid w:val="00BC464B"/>
    <w:rsid w:val="00BD5488"/>
    <w:rsid w:val="00BD5BE7"/>
    <w:rsid w:val="00BE01E1"/>
    <w:rsid w:val="00BE4B5E"/>
    <w:rsid w:val="00BF1928"/>
    <w:rsid w:val="00BF2988"/>
    <w:rsid w:val="00BF448B"/>
    <w:rsid w:val="00C06139"/>
    <w:rsid w:val="00C06547"/>
    <w:rsid w:val="00C1450B"/>
    <w:rsid w:val="00C175C9"/>
    <w:rsid w:val="00C233CF"/>
    <w:rsid w:val="00C23D87"/>
    <w:rsid w:val="00C25CBF"/>
    <w:rsid w:val="00C27B2A"/>
    <w:rsid w:val="00C404EE"/>
    <w:rsid w:val="00C4538B"/>
    <w:rsid w:val="00C503F3"/>
    <w:rsid w:val="00C55E71"/>
    <w:rsid w:val="00C5669E"/>
    <w:rsid w:val="00C57902"/>
    <w:rsid w:val="00C57C25"/>
    <w:rsid w:val="00C60F3C"/>
    <w:rsid w:val="00C6216F"/>
    <w:rsid w:val="00C64134"/>
    <w:rsid w:val="00C641EE"/>
    <w:rsid w:val="00C712D4"/>
    <w:rsid w:val="00C72574"/>
    <w:rsid w:val="00C74BBB"/>
    <w:rsid w:val="00C9055F"/>
    <w:rsid w:val="00C90976"/>
    <w:rsid w:val="00C93631"/>
    <w:rsid w:val="00C94273"/>
    <w:rsid w:val="00CA3706"/>
    <w:rsid w:val="00CA4545"/>
    <w:rsid w:val="00CB167A"/>
    <w:rsid w:val="00CB69FA"/>
    <w:rsid w:val="00CC696C"/>
    <w:rsid w:val="00CD1618"/>
    <w:rsid w:val="00CD16E8"/>
    <w:rsid w:val="00CD5279"/>
    <w:rsid w:val="00CE773C"/>
    <w:rsid w:val="00CF2106"/>
    <w:rsid w:val="00CF2EE1"/>
    <w:rsid w:val="00CF2EF2"/>
    <w:rsid w:val="00CF4760"/>
    <w:rsid w:val="00D0171E"/>
    <w:rsid w:val="00D033F0"/>
    <w:rsid w:val="00D078CB"/>
    <w:rsid w:val="00D17953"/>
    <w:rsid w:val="00D25E51"/>
    <w:rsid w:val="00D405BB"/>
    <w:rsid w:val="00D40866"/>
    <w:rsid w:val="00D41CFF"/>
    <w:rsid w:val="00D41FB3"/>
    <w:rsid w:val="00D42FF2"/>
    <w:rsid w:val="00D43698"/>
    <w:rsid w:val="00D44EF0"/>
    <w:rsid w:val="00D475EF"/>
    <w:rsid w:val="00D50DED"/>
    <w:rsid w:val="00D52098"/>
    <w:rsid w:val="00D57076"/>
    <w:rsid w:val="00D57232"/>
    <w:rsid w:val="00D643E2"/>
    <w:rsid w:val="00D71A7C"/>
    <w:rsid w:val="00D80709"/>
    <w:rsid w:val="00D81EBA"/>
    <w:rsid w:val="00DA508E"/>
    <w:rsid w:val="00DA56FF"/>
    <w:rsid w:val="00DB07C2"/>
    <w:rsid w:val="00DB22DF"/>
    <w:rsid w:val="00DB632B"/>
    <w:rsid w:val="00DB6E0E"/>
    <w:rsid w:val="00DC14C1"/>
    <w:rsid w:val="00DC2C75"/>
    <w:rsid w:val="00DC4D53"/>
    <w:rsid w:val="00DC7A28"/>
    <w:rsid w:val="00DD6D15"/>
    <w:rsid w:val="00DF1851"/>
    <w:rsid w:val="00DF78B7"/>
    <w:rsid w:val="00E0555C"/>
    <w:rsid w:val="00E06F45"/>
    <w:rsid w:val="00E16CAF"/>
    <w:rsid w:val="00E218D1"/>
    <w:rsid w:val="00E21AC3"/>
    <w:rsid w:val="00E22D8A"/>
    <w:rsid w:val="00E233C8"/>
    <w:rsid w:val="00E24C28"/>
    <w:rsid w:val="00E254DA"/>
    <w:rsid w:val="00E27358"/>
    <w:rsid w:val="00E346C5"/>
    <w:rsid w:val="00E42DA7"/>
    <w:rsid w:val="00E4432E"/>
    <w:rsid w:val="00E454F4"/>
    <w:rsid w:val="00E479CE"/>
    <w:rsid w:val="00E47B67"/>
    <w:rsid w:val="00E52B02"/>
    <w:rsid w:val="00E650B1"/>
    <w:rsid w:val="00E70E9F"/>
    <w:rsid w:val="00E71E42"/>
    <w:rsid w:val="00E72433"/>
    <w:rsid w:val="00E74C47"/>
    <w:rsid w:val="00E75010"/>
    <w:rsid w:val="00E754EF"/>
    <w:rsid w:val="00E84F15"/>
    <w:rsid w:val="00E84F89"/>
    <w:rsid w:val="00EA5651"/>
    <w:rsid w:val="00EA6CBB"/>
    <w:rsid w:val="00EB03E1"/>
    <w:rsid w:val="00EC1BD0"/>
    <w:rsid w:val="00EC7445"/>
    <w:rsid w:val="00ED32E6"/>
    <w:rsid w:val="00EE6A97"/>
    <w:rsid w:val="00EF2627"/>
    <w:rsid w:val="00F04907"/>
    <w:rsid w:val="00F04E8E"/>
    <w:rsid w:val="00F06AE5"/>
    <w:rsid w:val="00F14760"/>
    <w:rsid w:val="00F17C66"/>
    <w:rsid w:val="00F243F9"/>
    <w:rsid w:val="00F24779"/>
    <w:rsid w:val="00F26AB2"/>
    <w:rsid w:val="00F31D5D"/>
    <w:rsid w:val="00F32357"/>
    <w:rsid w:val="00F41329"/>
    <w:rsid w:val="00F42424"/>
    <w:rsid w:val="00F44445"/>
    <w:rsid w:val="00F467AD"/>
    <w:rsid w:val="00F51AD5"/>
    <w:rsid w:val="00F659CA"/>
    <w:rsid w:val="00F720B3"/>
    <w:rsid w:val="00F749AC"/>
    <w:rsid w:val="00F809C3"/>
    <w:rsid w:val="00F81C81"/>
    <w:rsid w:val="00F8478A"/>
    <w:rsid w:val="00F91B1C"/>
    <w:rsid w:val="00F96C61"/>
    <w:rsid w:val="00F97519"/>
    <w:rsid w:val="00FA54FC"/>
    <w:rsid w:val="00FB465D"/>
    <w:rsid w:val="00FB5787"/>
    <w:rsid w:val="00FC08E4"/>
    <w:rsid w:val="00FC538C"/>
    <w:rsid w:val="00FD238E"/>
    <w:rsid w:val="00FD3D18"/>
    <w:rsid w:val="00FE032B"/>
    <w:rsid w:val="00FE37B4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BC6"/>
    <w:pPr>
      <w:bidi/>
    </w:pPr>
    <w:rPr>
      <w:sz w:val="24"/>
      <w:szCs w:val="24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0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22D4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22D46"/>
    <w:rPr>
      <w:sz w:val="24"/>
      <w:szCs w:val="24"/>
      <w:lang w:val="en-US" w:eastAsia="en-US" w:bidi="ar-DZ"/>
    </w:rPr>
  </w:style>
  <w:style w:type="paragraph" w:styleId="Pieddepage">
    <w:name w:val="footer"/>
    <w:basedOn w:val="Normal"/>
    <w:link w:val="PieddepageCar"/>
    <w:uiPriority w:val="99"/>
    <w:rsid w:val="00422D4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2D46"/>
    <w:rPr>
      <w:sz w:val="24"/>
      <w:szCs w:val="24"/>
      <w:lang w:val="en-US" w:eastAsia="en-US" w:bidi="ar-DZ"/>
    </w:rPr>
  </w:style>
  <w:style w:type="table" w:styleId="Colonnes2">
    <w:name w:val="Table Columns 2"/>
    <w:basedOn w:val="TableauNormal"/>
    <w:rsid w:val="00A400C6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B777-87FF-4DD1-9DB9-6E072DF7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م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حسن كاتب</dc:creator>
  <cp:lastModifiedBy>user</cp:lastModifiedBy>
  <cp:revision>39</cp:revision>
  <cp:lastPrinted>2022-12-15T09:16:00Z</cp:lastPrinted>
  <dcterms:created xsi:type="dcterms:W3CDTF">2023-12-31T09:36:00Z</dcterms:created>
  <dcterms:modified xsi:type="dcterms:W3CDTF">2024-12-10T12:26:00Z</dcterms:modified>
</cp:coreProperties>
</file>